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A7C1E" w14:textId="6AA3D58F" w:rsidR="008835A5" w:rsidRDefault="002E0C99" w:rsidP="008835A5">
      <w:pPr>
        <w:jc w:val="center"/>
        <w:rPr>
          <w:b/>
          <w:sz w:val="32"/>
          <w:szCs w:val="24"/>
        </w:rPr>
      </w:pPr>
      <w:r w:rsidRPr="002E0C99">
        <w:rPr>
          <w:b/>
          <w:sz w:val="32"/>
          <w:szCs w:val="24"/>
        </w:rPr>
        <w:t>LETTER OF HIS HOLINESS POPE LEO XIV</w:t>
      </w:r>
      <w:r>
        <w:rPr>
          <w:b/>
          <w:sz w:val="32"/>
          <w:szCs w:val="24"/>
        </w:rPr>
        <w:t xml:space="preserve"> </w:t>
      </w:r>
      <w:r w:rsidRPr="002E0C99">
        <w:rPr>
          <w:b/>
          <w:sz w:val="32"/>
          <w:szCs w:val="24"/>
        </w:rPr>
        <w:t>ON THE VALUE OF SPORT</w:t>
      </w:r>
      <w:r>
        <w:rPr>
          <w:b/>
          <w:sz w:val="32"/>
          <w:szCs w:val="24"/>
        </w:rPr>
        <w:br/>
        <w:t>2026</w:t>
      </w:r>
      <w:r>
        <w:rPr>
          <w:b/>
          <w:sz w:val="32"/>
          <w:szCs w:val="24"/>
        </w:rPr>
        <w:br/>
      </w:r>
      <w:r w:rsidR="005A0D56">
        <w:rPr>
          <w:b/>
          <w:sz w:val="32"/>
          <w:szCs w:val="24"/>
        </w:rPr>
        <w:t>Highlights</w:t>
      </w:r>
      <w:r w:rsidR="008835A5">
        <w:rPr>
          <w:b/>
          <w:sz w:val="32"/>
          <w:szCs w:val="24"/>
        </w:rPr>
        <w:br/>
      </w:r>
    </w:p>
    <w:p w14:paraId="2F685678" w14:textId="3B003BBA" w:rsidR="002E0C99" w:rsidRPr="005A0D56" w:rsidRDefault="002E0C99" w:rsidP="005A0D56">
      <w:pPr>
        <w:pStyle w:val="ListParagraph"/>
        <w:numPr>
          <w:ilvl w:val="0"/>
          <w:numId w:val="12"/>
        </w:numPr>
        <w:rPr>
          <w:bCs/>
          <w:sz w:val="24"/>
          <w:szCs w:val="24"/>
        </w:rPr>
      </w:pPr>
      <w:r w:rsidRPr="005A0D56">
        <w:rPr>
          <w:bCs/>
          <w:sz w:val="24"/>
          <w:szCs w:val="24"/>
        </w:rPr>
        <w:t>“</w:t>
      </w:r>
      <w:r w:rsidRPr="005A0D56">
        <w:rPr>
          <w:bCs/>
          <w:i/>
          <w:iCs/>
          <w:sz w:val="24"/>
          <w:szCs w:val="24"/>
        </w:rPr>
        <w:t xml:space="preserve">I came that they may have </w:t>
      </w:r>
      <w:proofErr w:type="gramStart"/>
      <w:r w:rsidRPr="005A0D56">
        <w:rPr>
          <w:bCs/>
          <w:i/>
          <w:iCs/>
          <w:sz w:val="24"/>
          <w:szCs w:val="24"/>
        </w:rPr>
        <w:t>life, and</w:t>
      </w:r>
      <w:proofErr w:type="gramEnd"/>
      <w:r w:rsidRPr="005A0D56">
        <w:rPr>
          <w:bCs/>
          <w:i/>
          <w:iCs/>
          <w:sz w:val="24"/>
          <w:szCs w:val="24"/>
        </w:rPr>
        <w:t xml:space="preserve"> have it abundantly</w:t>
      </w:r>
      <w:r w:rsidRPr="005A0D56">
        <w:rPr>
          <w:bCs/>
          <w:sz w:val="24"/>
          <w:szCs w:val="24"/>
        </w:rPr>
        <w:t xml:space="preserve">” (Jn 10:10). These words of Jesus help us to understand the Church’s interest in sport and the </w:t>
      </w:r>
      <w:proofErr w:type="gramStart"/>
      <w:r w:rsidRPr="005A0D56">
        <w:rPr>
          <w:bCs/>
          <w:sz w:val="24"/>
          <w:szCs w:val="24"/>
        </w:rPr>
        <w:t>manner in which</w:t>
      </w:r>
      <w:proofErr w:type="gramEnd"/>
      <w:r w:rsidRPr="005A0D56">
        <w:rPr>
          <w:bCs/>
          <w:sz w:val="24"/>
          <w:szCs w:val="24"/>
        </w:rPr>
        <w:t xml:space="preserve"> Christians approach it. Jesus always focused on people, cared for them and desired the fullness of life for each of them. For this reason, Saint John Paul II affirmed that “man is the primary route that the Church must travel in fulfilling her mission.” Therefore, according to the Christian perspective, the human person must always remain the focal point of sport in all its expressions, even those aiming for competitive and professional excellence.</w:t>
      </w:r>
    </w:p>
    <w:p w14:paraId="6CACE3C9" w14:textId="73370CA6" w:rsidR="002E0C99" w:rsidRDefault="002E0C99" w:rsidP="002E0C99">
      <w:pPr>
        <w:pStyle w:val="ListParagraph"/>
        <w:numPr>
          <w:ilvl w:val="0"/>
          <w:numId w:val="12"/>
        </w:numPr>
        <w:rPr>
          <w:bCs/>
          <w:sz w:val="24"/>
          <w:szCs w:val="24"/>
        </w:rPr>
      </w:pPr>
      <w:r w:rsidRPr="002E0C99">
        <w:rPr>
          <w:bCs/>
          <w:sz w:val="24"/>
          <w:szCs w:val="24"/>
        </w:rPr>
        <w:t xml:space="preserve">Numerous studies have recognized that people are not only motivated by money or </w:t>
      </w:r>
      <w:proofErr w:type="gramStart"/>
      <w:r w:rsidRPr="002E0C99">
        <w:rPr>
          <w:bCs/>
          <w:sz w:val="24"/>
          <w:szCs w:val="24"/>
        </w:rPr>
        <w:t>fame, but</w:t>
      </w:r>
      <w:proofErr w:type="gramEnd"/>
      <w:r w:rsidRPr="002E0C99">
        <w:rPr>
          <w:bCs/>
          <w:sz w:val="24"/>
          <w:szCs w:val="24"/>
        </w:rPr>
        <w:t xml:space="preserve"> can also experience joy and rewards intrinsic to the activities they perform, namely by accomplishing them and appreciating them for their own sake. </w:t>
      </w:r>
      <w:proofErr w:type="gramStart"/>
      <w:r w:rsidRPr="002E0C99">
        <w:rPr>
          <w:bCs/>
          <w:sz w:val="24"/>
          <w:szCs w:val="24"/>
        </w:rPr>
        <w:t>In particular, it</w:t>
      </w:r>
      <w:proofErr w:type="gramEnd"/>
      <w:r w:rsidRPr="002E0C99">
        <w:rPr>
          <w:bCs/>
          <w:sz w:val="24"/>
          <w:szCs w:val="24"/>
        </w:rPr>
        <w:t xml:space="preserve"> has been observed that people experience joy when they give themselves fully to an activity or relationship, progressing beyond where they were. Such dynamics promote the growth of the </w:t>
      </w:r>
      <w:proofErr w:type="gramStart"/>
      <w:r w:rsidRPr="002E0C99">
        <w:rPr>
          <w:bCs/>
          <w:sz w:val="24"/>
          <w:szCs w:val="24"/>
        </w:rPr>
        <w:t>person as a whole</w:t>
      </w:r>
      <w:proofErr w:type="gramEnd"/>
      <w:r w:rsidRPr="002E0C99">
        <w:rPr>
          <w:bCs/>
          <w:sz w:val="24"/>
          <w:szCs w:val="24"/>
        </w:rPr>
        <w:t>.</w:t>
      </w:r>
    </w:p>
    <w:p w14:paraId="25177A53" w14:textId="0B663B05" w:rsidR="002E0C99" w:rsidRDefault="008835A5" w:rsidP="002E0C99">
      <w:pPr>
        <w:pStyle w:val="ListParagraph"/>
        <w:numPr>
          <w:ilvl w:val="0"/>
          <w:numId w:val="12"/>
        </w:numPr>
        <w:rPr>
          <w:bCs/>
          <w:sz w:val="24"/>
          <w:szCs w:val="24"/>
        </w:rPr>
      </w:pPr>
      <w:r w:rsidRPr="002E0C99">
        <w:rPr>
          <w:bCs/>
          <w:sz w:val="24"/>
          <w:szCs w:val="24"/>
        </w:rPr>
        <w:t>While</w:t>
      </w:r>
      <w:r w:rsidR="002E0C99" w:rsidRPr="002E0C99">
        <w:rPr>
          <w:bCs/>
          <w:sz w:val="24"/>
          <w:szCs w:val="24"/>
        </w:rPr>
        <w:t xml:space="preserve"> engaging in sport, people often focus their attention completely on what they are doing. There is a fusion between action and awareness, to the point that there is no room for explicit attention to oneself. In this sense, the experience reduces the tendency towards egocentricity.</w:t>
      </w:r>
    </w:p>
    <w:p w14:paraId="4B48015D" w14:textId="3F9A10A0" w:rsidR="002E0C99" w:rsidRDefault="008835A5" w:rsidP="002E0C99">
      <w:pPr>
        <w:pStyle w:val="ListParagraph"/>
        <w:numPr>
          <w:ilvl w:val="0"/>
          <w:numId w:val="12"/>
        </w:numPr>
        <w:rPr>
          <w:bCs/>
          <w:sz w:val="24"/>
          <w:szCs w:val="24"/>
        </w:rPr>
      </w:pPr>
      <w:r w:rsidRPr="002E0C99">
        <w:rPr>
          <w:bCs/>
          <w:sz w:val="24"/>
          <w:szCs w:val="24"/>
        </w:rPr>
        <w:t>Working</w:t>
      </w:r>
      <w:r w:rsidR="002E0C99" w:rsidRPr="002E0C99">
        <w:rPr>
          <w:bCs/>
          <w:sz w:val="24"/>
          <w:szCs w:val="24"/>
        </w:rPr>
        <w:t xml:space="preserve"> together with peers sometimes involves dealing with conflicts and managing frustrations and failures. They even </w:t>
      </w:r>
      <w:proofErr w:type="gramStart"/>
      <w:r w:rsidR="002E0C99" w:rsidRPr="002E0C99">
        <w:rPr>
          <w:bCs/>
          <w:sz w:val="24"/>
          <w:szCs w:val="24"/>
        </w:rPr>
        <w:t>have to</w:t>
      </w:r>
      <w:proofErr w:type="gramEnd"/>
      <w:r w:rsidR="002E0C99" w:rsidRPr="002E0C99">
        <w:rPr>
          <w:bCs/>
          <w:sz w:val="24"/>
          <w:szCs w:val="24"/>
        </w:rPr>
        <w:t xml:space="preserve"> learn to forgive (cf. Mt 18:21-22). In this way, fundamental personal, Christian and civic virtues take shape</w:t>
      </w:r>
      <w:r w:rsidR="002E0C99">
        <w:rPr>
          <w:bCs/>
          <w:sz w:val="24"/>
          <w:szCs w:val="24"/>
        </w:rPr>
        <w:t>.</w:t>
      </w:r>
    </w:p>
    <w:p w14:paraId="26B76A06" w14:textId="609B0083" w:rsidR="002E0C99" w:rsidRDefault="008835A5" w:rsidP="002E0C99">
      <w:pPr>
        <w:pStyle w:val="ListParagraph"/>
        <w:numPr>
          <w:ilvl w:val="0"/>
          <w:numId w:val="12"/>
        </w:numPr>
        <w:rPr>
          <w:bCs/>
          <w:sz w:val="24"/>
          <w:szCs w:val="24"/>
        </w:rPr>
      </w:pPr>
      <w:r>
        <w:rPr>
          <w:bCs/>
          <w:sz w:val="24"/>
          <w:szCs w:val="24"/>
        </w:rPr>
        <w:t>S</w:t>
      </w:r>
      <w:r w:rsidR="002E0C99" w:rsidRPr="002E0C99">
        <w:rPr>
          <w:bCs/>
          <w:sz w:val="24"/>
          <w:szCs w:val="24"/>
        </w:rPr>
        <w:t>port offers valuable lessons that extend beyond the playing field. It teaches us that we can strive for the highest level without denying our own fragility; that we can win without humiliating others; and that we can lose without being defeated as individuals.</w:t>
      </w:r>
    </w:p>
    <w:p w14:paraId="552F8F4A" w14:textId="5518491B" w:rsidR="005A0D56" w:rsidRDefault="005A0D56" w:rsidP="002E0C99">
      <w:pPr>
        <w:pStyle w:val="ListParagraph"/>
        <w:numPr>
          <w:ilvl w:val="0"/>
          <w:numId w:val="12"/>
        </w:numPr>
        <w:rPr>
          <w:bCs/>
          <w:sz w:val="24"/>
          <w:szCs w:val="24"/>
        </w:rPr>
      </w:pPr>
      <w:r w:rsidRPr="005A0D56">
        <w:rPr>
          <w:bCs/>
          <w:sz w:val="24"/>
          <w:szCs w:val="24"/>
        </w:rPr>
        <w:t>Sport began as a relational experience, bringing individuals together and introducing them to the stories, differences and affiliations of others. Training together, competing fairly and sharing the effort and joy of the game promotes encounters and builds bonds that overcome social, cultural and linguistic barriers</w:t>
      </w:r>
    </w:p>
    <w:p w14:paraId="27EC8C17" w14:textId="053EC053" w:rsidR="005A0D56" w:rsidRDefault="005A0D56" w:rsidP="002E0C99">
      <w:pPr>
        <w:pStyle w:val="ListParagraph"/>
        <w:numPr>
          <w:ilvl w:val="0"/>
          <w:numId w:val="12"/>
        </w:numPr>
        <w:rPr>
          <w:bCs/>
          <w:sz w:val="24"/>
          <w:szCs w:val="24"/>
        </w:rPr>
      </w:pPr>
      <w:r w:rsidRPr="005A0D56">
        <w:rPr>
          <w:bCs/>
          <w:sz w:val="24"/>
          <w:szCs w:val="24"/>
        </w:rPr>
        <w:t xml:space="preserve">An appropriate pastoral approach to sport stems from the awareness that sport is an activity that forms imaginations, shapes </w:t>
      </w:r>
      <w:proofErr w:type="gramStart"/>
      <w:r w:rsidRPr="005A0D56">
        <w:rPr>
          <w:bCs/>
          <w:sz w:val="24"/>
          <w:szCs w:val="24"/>
        </w:rPr>
        <w:t>lifestyles</w:t>
      </w:r>
      <w:proofErr w:type="gramEnd"/>
      <w:r w:rsidRPr="005A0D56">
        <w:rPr>
          <w:bCs/>
          <w:sz w:val="24"/>
          <w:szCs w:val="24"/>
        </w:rPr>
        <w:t xml:space="preserve"> and educates young generations. For this reason, it is necessary for </w:t>
      </w:r>
      <w:proofErr w:type="gramStart"/>
      <w:r w:rsidRPr="005A0D56">
        <w:rPr>
          <w:bCs/>
          <w:sz w:val="24"/>
          <w:szCs w:val="24"/>
        </w:rPr>
        <w:t>particular Churches</w:t>
      </w:r>
      <w:proofErr w:type="gramEnd"/>
      <w:r w:rsidRPr="005A0D56">
        <w:rPr>
          <w:bCs/>
          <w:sz w:val="24"/>
          <w:szCs w:val="24"/>
        </w:rPr>
        <w:t xml:space="preserve"> to recognize sport as an opportunity for discernment and accompaniment and to offer human and spiritual guidance.</w:t>
      </w:r>
    </w:p>
    <w:p w14:paraId="5DB4893B" w14:textId="22E80D82" w:rsidR="005A0D56" w:rsidRDefault="005A0D56" w:rsidP="002E0C99">
      <w:pPr>
        <w:pStyle w:val="ListParagraph"/>
        <w:numPr>
          <w:ilvl w:val="0"/>
          <w:numId w:val="12"/>
        </w:numPr>
        <w:rPr>
          <w:bCs/>
          <w:sz w:val="24"/>
          <w:szCs w:val="24"/>
        </w:rPr>
      </w:pPr>
      <w:r w:rsidRPr="005A0D56">
        <w:rPr>
          <w:bCs/>
          <w:sz w:val="24"/>
          <w:szCs w:val="24"/>
        </w:rPr>
        <w:t>Pastoral accompaniment of sport is not limited to moments of celebration, but takes place over time through sharing the efforts, expectations, disappointments and hopes of those who play daily on the field, in the gym or on the street.</w:t>
      </w:r>
    </w:p>
    <w:p w14:paraId="2A71CAD0" w14:textId="414F7B65" w:rsidR="005A0D56" w:rsidRPr="002E0C99" w:rsidRDefault="005A0D56" w:rsidP="002E0C99">
      <w:pPr>
        <w:pStyle w:val="ListParagraph"/>
        <w:numPr>
          <w:ilvl w:val="0"/>
          <w:numId w:val="12"/>
        </w:numPr>
        <w:rPr>
          <w:bCs/>
          <w:sz w:val="24"/>
          <w:szCs w:val="24"/>
        </w:rPr>
      </w:pPr>
      <w:r w:rsidRPr="005A0D56">
        <w:rPr>
          <w:bCs/>
          <w:sz w:val="24"/>
          <w:szCs w:val="24"/>
        </w:rPr>
        <w:t>A good pastoral approach to sport can contribute significantly to reflection on its ethical dimension. It is not a question of imposing rules from outside, but of illuminating the meaning of sporting activity from within, showing how the pursuit of results can coexist with respect for others, for rules and for oneself.</w:t>
      </w:r>
    </w:p>
    <w:sectPr w:rsidR="005A0D56" w:rsidRPr="002E0C99" w:rsidSect="0081623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60982"/>
    <w:multiLevelType w:val="hybridMultilevel"/>
    <w:tmpl w:val="EF147C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95A70"/>
    <w:multiLevelType w:val="hybridMultilevel"/>
    <w:tmpl w:val="CC10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02667"/>
    <w:multiLevelType w:val="hybridMultilevel"/>
    <w:tmpl w:val="E37A45EA"/>
    <w:lvl w:ilvl="0" w:tplc="F648E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3FEF"/>
    <w:multiLevelType w:val="hybridMultilevel"/>
    <w:tmpl w:val="F26E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509E8"/>
    <w:multiLevelType w:val="hybridMultilevel"/>
    <w:tmpl w:val="6876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357B7"/>
    <w:multiLevelType w:val="hybridMultilevel"/>
    <w:tmpl w:val="4EE8832C"/>
    <w:lvl w:ilvl="0" w:tplc="2A848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D0476"/>
    <w:multiLevelType w:val="hybridMultilevel"/>
    <w:tmpl w:val="37BCAD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4605F23"/>
    <w:multiLevelType w:val="hybridMultilevel"/>
    <w:tmpl w:val="A6A48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90BA4"/>
    <w:multiLevelType w:val="hybridMultilevel"/>
    <w:tmpl w:val="8AAED2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04791A"/>
    <w:multiLevelType w:val="hybridMultilevel"/>
    <w:tmpl w:val="6A281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F2F73"/>
    <w:multiLevelType w:val="hybridMultilevel"/>
    <w:tmpl w:val="33E8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B53EF"/>
    <w:multiLevelType w:val="hybridMultilevel"/>
    <w:tmpl w:val="65DAF66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371346630">
    <w:abstractNumId w:val="5"/>
  </w:num>
  <w:num w:numId="2" w16cid:durableId="239945476">
    <w:abstractNumId w:val="2"/>
  </w:num>
  <w:num w:numId="3" w16cid:durableId="1558937370">
    <w:abstractNumId w:val="0"/>
  </w:num>
  <w:num w:numId="4" w16cid:durableId="1364597993">
    <w:abstractNumId w:val="11"/>
  </w:num>
  <w:num w:numId="5" w16cid:durableId="1124731170">
    <w:abstractNumId w:val="3"/>
  </w:num>
  <w:num w:numId="6" w16cid:durableId="18629894">
    <w:abstractNumId w:val="10"/>
  </w:num>
  <w:num w:numId="7" w16cid:durableId="822812522">
    <w:abstractNumId w:val="6"/>
  </w:num>
  <w:num w:numId="8" w16cid:durableId="319047172">
    <w:abstractNumId w:val="4"/>
  </w:num>
  <w:num w:numId="9" w16cid:durableId="384063181">
    <w:abstractNumId w:val="7"/>
  </w:num>
  <w:num w:numId="10" w16cid:durableId="93020820">
    <w:abstractNumId w:val="9"/>
  </w:num>
  <w:num w:numId="11" w16cid:durableId="112795200">
    <w:abstractNumId w:val="8"/>
  </w:num>
  <w:num w:numId="12" w16cid:durableId="107539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C1"/>
    <w:rsid w:val="000364FD"/>
    <w:rsid w:val="000A23D7"/>
    <w:rsid w:val="000D71EA"/>
    <w:rsid w:val="000F78F5"/>
    <w:rsid w:val="0010387D"/>
    <w:rsid w:val="0013035C"/>
    <w:rsid w:val="00132F83"/>
    <w:rsid w:val="00192125"/>
    <w:rsid w:val="001A748B"/>
    <w:rsid w:val="001C6493"/>
    <w:rsid w:val="00225CD0"/>
    <w:rsid w:val="00243725"/>
    <w:rsid w:val="0025500E"/>
    <w:rsid w:val="00275A76"/>
    <w:rsid w:val="002A3E35"/>
    <w:rsid w:val="002E0C99"/>
    <w:rsid w:val="002F2682"/>
    <w:rsid w:val="003513AC"/>
    <w:rsid w:val="004160C1"/>
    <w:rsid w:val="004B3D26"/>
    <w:rsid w:val="004E2469"/>
    <w:rsid w:val="004F2721"/>
    <w:rsid w:val="005248B3"/>
    <w:rsid w:val="00583921"/>
    <w:rsid w:val="005A0D56"/>
    <w:rsid w:val="0064317E"/>
    <w:rsid w:val="00643CFB"/>
    <w:rsid w:val="00697B1A"/>
    <w:rsid w:val="006F7265"/>
    <w:rsid w:val="007523D2"/>
    <w:rsid w:val="00770A54"/>
    <w:rsid w:val="007954B1"/>
    <w:rsid w:val="00816236"/>
    <w:rsid w:val="00835A17"/>
    <w:rsid w:val="00845276"/>
    <w:rsid w:val="008835A5"/>
    <w:rsid w:val="00892151"/>
    <w:rsid w:val="008A1231"/>
    <w:rsid w:val="008A3897"/>
    <w:rsid w:val="008E293D"/>
    <w:rsid w:val="009B7EE4"/>
    <w:rsid w:val="009F3C79"/>
    <w:rsid w:val="00A43510"/>
    <w:rsid w:val="00A6364E"/>
    <w:rsid w:val="00AD4F28"/>
    <w:rsid w:val="00B274D6"/>
    <w:rsid w:val="00B3020C"/>
    <w:rsid w:val="00B3367B"/>
    <w:rsid w:val="00B51D6C"/>
    <w:rsid w:val="00BC69F8"/>
    <w:rsid w:val="00C92F47"/>
    <w:rsid w:val="00CB5CFE"/>
    <w:rsid w:val="00CC69E7"/>
    <w:rsid w:val="00D57D24"/>
    <w:rsid w:val="00D979D4"/>
    <w:rsid w:val="00DB1545"/>
    <w:rsid w:val="00DE57B4"/>
    <w:rsid w:val="00E41FDC"/>
    <w:rsid w:val="00E66862"/>
    <w:rsid w:val="00EB2397"/>
    <w:rsid w:val="00ED2356"/>
    <w:rsid w:val="00F02817"/>
    <w:rsid w:val="00F308AC"/>
    <w:rsid w:val="00F47822"/>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E8CF"/>
  <w15:chartTrackingRefBased/>
  <w15:docId w15:val="{AC640D57-76EA-43C7-BFD6-952B2015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C1"/>
    <w:pPr>
      <w:ind w:left="720"/>
      <w:contextualSpacing/>
    </w:pPr>
  </w:style>
  <w:style w:type="paragraph" w:styleId="BalloonText">
    <w:name w:val="Balloon Text"/>
    <w:basedOn w:val="Normal"/>
    <w:link w:val="BalloonTextChar"/>
    <w:uiPriority w:val="99"/>
    <w:semiHidden/>
    <w:unhideWhenUsed/>
    <w:rsid w:val="00DE5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Loughlin</dc:creator>
  <cp:keywords/>
  <dc:description/>
  <cp:lastModifiedBy>Patricia Larzelere</cp:lastModifiedBy>
  <cp:revision>2</cp:revision>
  <cp:lastPrinted>2015-10-27T17:56:00Z</cp:lastPrinted>
  <dcterms:created xsi:type="dcterms:W3CDTF">2026-02-25T23:22:00Z</dcterms:created>
  <dcterms:modified xsi:type="dcterms:W3CDTF">2026-02-25T23:22:00Z</dcterms:modified>
</cp:coreProperties>
</file>